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62" w:rsidRDefault="00AB6462" w:rsidP="00AB646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4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Основные принципы педагогики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64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св. прав. Иоанна </w:t>
      </w:r>
      <w:proofErr w:type="spellStart"/>
      <w:r w:rsidRPr="00AB64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Кронштадтского</w:t>
      </w:r>
      <w:proofErr w:type="spellEnd"/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noProof/>
          <w:color w:val="3B414B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89535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19050" t="0" r="0" b="0"/>
            <wp:wrapSquare wrapText="bothSides"/>
            <wp:docPr id="1" name="Рисунок 1" descr="https://school.orthpatr.ru/sites/default/files/sites/default/files/image/medium_ioann%20kronshtadski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orthpatr.ru/sites/default/files/sites/default/files/image/medium_ioann%20kronshtadskii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Отец Иоанн заявлял не раз, что задача каждого преподавателя состоит в том, чтобы дать ученикам прочный фундамент знаний, на котором они сами могут впоследствии строить здание разумного миропонимания. Важно не количество информации, а прочность усвоенных знаний. Прочность эта, на его взгляд, обеспечивается соединением знания с живой человеческой душой. "Не сором ли оказалось все, что было преподано искусственно, безжизненно?" - задавал он вполне обоснованный вопрос.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"Не в том сила, чтобы преподавать многое, а в том, чтобы преподать немногое, но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существенно нужное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... Область знаний безгранична. Но область полезных и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существенно необходимых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знаний ограничена. Из множества достаточно выбрать самое необходимое и привести это в стройную систему, соображенную с количеством других предметов... В противном случае мы будем разрушать труды один другого..."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Целью же педагогической деятельности должен стать поиск добродетели и выяснение цели жизни и жизненных ценностей. Обучение должно сочетать две цели - образованность и благочестие. Учитель должен воспитывать душу ребенка, а не просто набивать его голову информацией. Отец Иоанн писал: "Можно и весьма много знать, как говорится, проглотить науку, быть весьма ученым человеком и в то же время, увы, быть негодным человеком и вредным членом общества".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Отец Иоанн выступал против сведения Закона Божия на один уровень с другими школьными предметами. По его мнению, Закон Божий должен находиться во главе прочих наук. Закон Божий - это не предмет умствований, а закон жизни. Отец Иоанн не одобрял того, что во время экзамена по Закону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Божию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школьникам нередко задавали излишне сложные и мучительные вопросы. Кроме того, он считал кощунственным выставление оценок за Закон Божий, так как главным критерием при оценивании должны быть не схоластические знания, а живость веры. Преподавая Закон Божий, отец Иоанн все свое внимание направлял не столько на то, чтобы заставить запомнить, сколько на то, чтобы "пленить в послушание христианским заветам души детей, наполнить их теми святыми образами, какими была полна его душа".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Основной целью преподавания Закона Божия должно стать привитие ребенку способности распознавать и предостерегать грех.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Привить детям любовь к житиям святых, а прежде всего к Евангелию, - вот что святой Иоанн считал самым важным в преподавании Закона Божия. Его вдохновлял на это собственный опыт. "Знаешь ли, - сказал батюшка в беседе с </w:t>
      </w: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игуменей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Таисией, -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что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прежде всего положило начало моему обращению к Богу и еще в детстве согрело мое сердце любовью к Нему? Это Святое Евангелие... Могу сказать, что Евангелие было спутником моего детства, моим наставником, руководителем и утешителем, с которым я сроднился с ранних лет".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Главным качеством учителя, по мнению отц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а Иоа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нна, должна быть любовь к детям. Учитель должен осознавать высокий уровень ответственности, возложенный на него, за образование и воспитание детей.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b/>
          <w:bCs/>
          <w:color w:val="3B414B"/>
          <w:sz w:val="24"/>
          <w:szCs w:val="24"/>
          <w:lang w:eastAsia="ru-RU"/>
        </w:rPr>
        <w:t xml:space="preserve">Важнейшие принципы педагогической деятельности св. прав. Иоанна </w:t>
      </w:r>
      <w:proofErr w:type="spellStart"/>
      <w:r w:rsidRPr="00AB6462">
        <w:rPr>
          <w:rFonts w:ascii="Times New Roman" w:eastAsia="Times New Roman" w:hAnsi="Times New Roman" w:cs="Times New Roman"/>
          <w:b/>
          <w:bCs/>
          <w:color w:val="3B414B"/>
          <w:sz w:val="24"/>
          <w:szCs w:val="24"/>
          <w:lang w:eastAsia="ru-RU"/>
        </w:rPr>
        <w:t>Кронштадтского</w:t>
      </w:r>
      <w:proofErr w:type="spellEnd"/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1. Бог есть основа и источник всей жизни и всякого познания, цель и смысл человеческой жизни и деятельности.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2. Преподавание должно быть простым и цельным.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3. Преподавание должно быть неотделимым от воспитания, а воспитание должно иметь приоритет над обучением.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4. Без благодатной помощи христианской Церкви невозможно полноценное воспитание, прежде всего - сердца.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5. Педагогу нужно иметь дар любви к детям.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lastRenderedPageBreak/>
        <w:t>6. Педагог должен иметь воодушевление от Духа Святого и нести ответственность за свою деятельность перед Богом.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7. Методика преподавания должна быть проста, доступна и наглядна.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8. Крайне вредна погоня за обилием знаний.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9. Нужно вовремя замечать и всеми силами исцелять душевную порчу, не смешивая при этом человека со злом, которое в нем.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10. Нужно воспитывать детей примером своей жизни.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b/>
          <w:bCs/>
          <w:color w:val="3B414B"/>
          <w:sz w:val="24"/>
          <w:szCs w:val="24"/>
          <w:lang w:eastAsia="ru-RU"/>
        </w:rPr>
        <w:t xml:space="preserve">Педагог-законоучитель отец Иоанн </w:t>
      </w:r>
      <w:proofErr w:type="spellStart"/>
      <w:r w:rsidRPr="00AB6462">
        <w:rPr>
          <w:rFonts w:ascii="Times New Roman" w:eastAsia="Times New Roman" w:hAnsi="Times New Roman" w:cs="Times New Roman"/>
          <w:b/>
          <w:bCs/>
          <w:color w:val="3B414B"/>
          <w:sz w:val="24"/>
          <w:szCs w:val="24"/>
          <w:lang w:eastAsia="ru-RU"/>
        </w:rPr>
        <w:t>Кронштадский</w:t>
      </w:r>
      <w:proofErr w:type="spellEnd"/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В отце Иоанне жила </w:t>
      </w: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кака-то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неземная, ангельская любовь к детям, она-то и двигала весь учебно-воспитательный процесс, вдохновляя его. То был особый благодатный Божий дар, </w:t>
      </w: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возогретый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им настолько, что и в последующие годы, уже оставив учительскую деятельность, отец Иоанн часто исцелял больных детей силой своей любви и молитвой, непрестанно благословляя и наставляя их в вере. Известны его слова, обращенные к детям, ученикам гимназии, где преподавал отец Иоанн: "Вы - дети мои, ибо я родил и рождаю вас </w:t>
      </w: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благовествованием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о Христе Иисусе, духовная кровь моя - наставления мои - текут в жилах ваших... Вы - дети мои, потому что я имею вас всегда в сердце моем и молюсь за вас. Вы - дети мои, потому что я, действительно, как священник, - отец, и вы называете меня батюшкой".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Школьному делу отец Иоанн отдавался всецело, как и пастырскому, считая школу преддверием Церкви, а заботу о школе - важнейшим делом Святой Церкви. У отца Иоанна не было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неспособных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, его беседы запоминались навсегда и почти одинаково сильными и слабыми. Все внимание отц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а Иоа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нна было направлено не столько на то, чтобы заставить запомнить, сколько на то, чтобы пленить в послушание христианским заветам души детей, наполнить их теми святыми образами, которыми была полна его душа. Будучи добрым и религиозным человеком, отец Иоанн обладал и особым даром преподавания, который имеют далеко не все педагоги. Он не ставил двоек, не "резал" на экзаменах, не задавал уроков, а вел в часы своих уроков беседы со своими питомцами о предметах веры.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Спрашивал обыкновенно сначала тех, кто сам заявлял свое желание отвечать урок. А желающих отвечать урок обыкновенно было много. Протягивались нетерпеливые руки, и слышались умоляющие возгласы: "Батюшка, позвольте мне!" Иметь "три" по Закону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Божию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считалось среди его учеников величайшим позором. Он был добр, но огорчить его невыученным уроком было стыдно, поскольку ученики его искренне уважали и любили, а потому старались прилежно заниматься.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Отец Иоанн никогда не прибегал ни к чрезмерной строгости, ни к нравственному принижению 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неспособных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. Уроки его были скорее удовольствием, отдыхом для учащихся, чем тяжелой обязанностью, трудом. Это была живая беседа, увлекательная речь, интересный, захватывающий внимание рассказ. И эти беседы пастыря-отца со своими детьми на всю жизнь глубоко запечатлевались в памяти учащихся.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Н.В.Суровецкий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, один из учеников отц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а Иоа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нна вспоминал: "Нужно было видеть, с каким воодушевлением, с какой удобопонятностью и ясностью отец Иоанн передавал нам свои познания христианского учения. Так и представляется глазам его доброе лицо с ясным, любящим взором, обращенным на нас. И во всю жизнь впечатление этого взгляда и этой любви не изгладится из нашей памяти".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Нередко бывали случаи, когда отец Иоанн, заступившись за какого-нибудь ленивого ученика, кандидата к исключению из гимназии, сам принимался за его исправление. Проходило несколько лет, и из ребенка, не подававшего, казалось, никаких надежд, вырастал полезный член общества. Особенное значение отец Иоанн придавал чтению житий святых и всегда приносил на уроки отдельные жития, которые раздавал учащимся для чтения на дому.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Ученики отц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а Иоа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нна учились у него и вне уроков. Они любили его службу. Многие из них, идя утром в гимназию, заходили в собор, где батюшка после утрени молился за тех, кто к нему приезжал за советом и помощью, и бывали свидетелями того, </w:t>
      </w: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lastRenderedPageBreak/>
        <w:t>как молитва их учителя не только духовно поднимала этих людей, но и врачевала их физические страдания. Так созидалось нелегкое дело духовного просвещения, преображения человеческой личности.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Отец Иоанн </w:t>
      </w: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Кронштадский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отмечал огромную воспитательную и педагогическую роль труда. В 1842 году его стараниями в Кронштадте был открыт "Дом трудолюбия" и при нем два начальных училища, лечебница, приют для бездомных, различные мастерские.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В педагогических воззрениях отц</w:t>
      </w:r>
      <w:proofErr w:type="gram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а Иоа</w:t>
      </w:r>
      <w:proofErr w:type="gram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нна можно выделить пять наиважнейших факторов воспитания: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1 - Личный пример учителя, ориентирующий и препровождающий к небесному Первоучителю - Господу нашему Иисусу Христу.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2 - Благодатная помощь от Бога по молитвам и участию в церковных Таинствах.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3 - </w:t>
      </w:r>
      <w:proofErr w:type="spellStart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Духовническое</w:t>
      </w:r>
      <w:proofErr w:type="spellEnd"/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 xml:space="preserve"> руководство воспитуемым.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4 - Душеполезное обучение, прежде всего Закону Божьему, а также - общение, чтение, наставление о старших и более опытных.</w:t>
      </w:r>
    </w:p>
    <w:p w:rsidR="00AB6462" w:rsidRPr="00AB6462" w:rsidRDefault="00AB6462" w:rsidP="00AB64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</w:pPr>
      <w:r w:rsidRPr="00AB6462">
        <w:rPr>
          <w:rFonts w:ascii="Times New Roman" w:eastAsia="Times New Roman" w:hAnsi="Times New Roman" w:cs="Times New Roman"/>
          <w:color w:val="3B414B"/>
          <w:sz w:val="24"/>
          <w:szCs w:val="24"/>
          <w:lang w:eastAsia="ru-RU"/>
        </w:rPr>
        <w:t>5 - Благотворная христианская среда, которую представляет православная семья и церковная община.</w:t>
      </w:r>
    </w:p>
    <w:p w:rsidR="00687AAF" w:rsidRPr="00E1300A" w:rsidRDefault="00E1300A" w:rsidP="00E130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3B414B"/>
          <w:sz w:val="24"/>
          <w:szCs w:val="24"/>
          <w:lang w:eastAsia="ru-RU"/>
        </w:rPr>
        <w:t>По</w:t>
      </w:r>
      <w:r w:rsidRPr="00E1300A">
        <w:rPr>
          <w:rFonts w:ascii="Times New Roman" w:eastAsia="Times New Roman" w:hAnsi="Times New Roman" w:cs="Times New Roman"/>
          <w:i/>
          <w:iCs/>
          <w:color w:val="3B414B"/>
          <w:sz w:val="24"/>
          <w:szCs w:val="24"/>
          <w:lang w:val="en-US" w:eastAsia="ru-RU"/>
        </w:rPr>
        <w:t xml:space="preserve"> </w:t>
      </w:r>
      <w:r w:rsidR="00AB6462" w:rsidRPr="00AB6462">
        <w:rPr>
          <w:rFonts w:ascii="Times New Roman" w:eastAsia="Times New Roman" w:hAnsi="Times New Roman" w:cs="Times New Roman"/>
          <w:i/>
          <w:iCs/>
          <w:color w:val="3B414B"/>
          <w:sz w:val="24"/>
          <w:szCs w:val="24"/>
          <w:lang w:eastAsia="ru-RU"/>
        </w:rPr>
        <w:t>материалам</w:t>
      </w:r>
      <w:r w:rsidR="00AB6462" w:rsidRPr="00E1300A">
        <w:rPr>
          <w:rFonts w:ascii="Times New Roman" w:eastAsia="Times New Roman" w:hAnsi="Times New Roman" w:cs="Times New Roman"/>
          <w:i/>
          <w:iCs/>
          <w:color w:val="3B414B"/>
          <w:sz w:val="24"/>
          <w:szCs w:val="24"/>
          <w:lang w:val="en-US" w:eastAsia="ru-RU"/>
        </w:rPr>
        <w:t>:</w:t>
      </w:r>
      <w:r w:rsidR="00AB6462" w:rsidRPr="00E1300A">
        <w:rPr>
          <w:rFonts w:ascii="Times New Roman" w:eastAsia="Times New Roman" w:hAnsi="Times New Roman" w:cs="Times New Roman"/>
          <w:color w:val="3B414B"/>
          <w:sz w:val="24"/>
          <w:szCs w:val="24"/>
          <w:lang w:val="en-US" w:eastAsia="ru-RU"/>
        </w:rPr>
        <w:t> </w:t>
      </w:r>
      <w:hyperlink r:id="rId5" w:history="1">
        <w:r w:rsidRPr="00E1300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https://happy</w:t>
        </w:r>
      </w:hyperlink>
      <w:r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 xml:space="preserve"> </w:t>
      </w:r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school.ru/</w:t>
      </w:r>
      <w:proofErr w:type="spellStart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publ</w:t>
      </w:r>
      <w:proofErr w:type="spellEnd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/</w:t>
      </w:r>
      <w:proofErr w:type="spellStart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voskresnaja_shkola</w:t>
      </w:r>
      <w:proofErr w:type="spellEnd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/</w:t>
      </w:r>
      <w:proofErr w:type="spellStart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for_teachers</w:t>
      </w:r>
      <w:proofErr w:type="spellEnd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/</w:t>
      </w:r>
      <w:proofErr w:type="spellStart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osnovnye_pr</w:t>
      </w:r>
      <w:proofErr w:type="spellEnd"/>
      <w:r w:rsidR="00AB6462" w:rsidRPr="00E1300A">
        <w:rPr>
          <w:rFonts w:ascii="Times New Roman" w:eastAsia="Times New Roman" w:hAnsi="Times New Roman" w:cs="Times New Roman"/>
          <w:color w:val="BE5008"/>
          <w:sz w:val="24"/>
          <w:szCs w:val="24"/>
          <w:u w:val="single"/>
          <w:lang w:val="en-US" w:eastAsia="ru-RU"/>
        </w:rPr>
        <w:t>.</w:t>
      </w:r>
    </w:p>
    <w:sectPr w:rsidR="00687AAF" w:rsidRPr="00E1300A" w:rsidSect="006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62"/>
    <w:rsid w:val="006109DD"/>
    <w:rsid w:val="00687AAF"/>
    <w:rsid w:val="00A90908"/>
    <w:rsid w:val="00AB6462"/>
    <w:rsid w:val="00E1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</w:style>
  <w:style w:type="paragraph" w:styleId="2">
    <w:name w:val="heading 2"/>
    <w:basedOn w:val="a"/>
    <w:link w:val="20"/>
    <w:uiPriority w:val="9"/>
    <w:qFormat/>
    <w:rsid w:val="00AB6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B6462"/>
    <w:rPr>
      <w:b/>
      <w:bCs/>
    </w:rPr>
  </w:style>
  <w:style w:type="character" w:styleId="a4">
    <w:name w:val="Emphasis"/>
    <w:basedOn w:val="a0"/>
    <w:uiPriority w:val="20"/>
    <w:qFormat/>
    <w:rsid w:val="00AB6462"/>
    <w:rPr>
      <w:i/>
      <w:iCs/>
    </w:rPr>
  </w:style>
  <w:style w:type="character" w:styleId="a5">
    <w:name w:val="Hyperlink"/>
    <w:basedOn w:val="a0"/>
    <w:uiPriority w:val="99"/>
    <w:unhideWhenUsed/>
    <w:rsid w:val="00AB64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pp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1246</Words>
  <Characters>7108</Characters>
  <Application>Microsoft Office Word</Application>
  <DocSecurity>0</DocSecurity>
  <Lines>59</Lines>
  <Paragraphs>16</Paragraphs>
  <ScaleCrop>false</ScaleCrop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2018-10-05T16:09:00Z</dcterms:created>
  <dcterms:modified xsi:type="dcterms:W3CDTF">2018-10-20T13:05:00Z</dcterms:modified>
</cp:coreProperties>
</file>